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附件三：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0" w:firstLineChars="0"/>
        <w:jc w:val="center"/>
        <w:rPr>
          <w:rFonts w:hint="default" w:ascii="方正小标宋简体" w:hAnsi="方正小标宋简体" w:eastAsia="方正小标宋简体" w:cs="方正小标宋简体"/>
          <w:b w:val="0"/>
          <w:kern w:val="2"/>
          <w:sz w:val="44"/>
          <w:szCs w:val="4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0" w:firstLineChars="0"/>
        <w:jc w:val="center"/>
      </w:pPr>
      <w:r>
        <w:rPr>
          <w:rFonts w:hint="default" w:ascii="方正小标宋简体" w:hAnsi="方正小标宋简体" w:eastAsia="方正小标宋简体" w:cs="方正小标宋简体"/>
          <w:b w:val="0"/>
          <w:kern w:val="2"/>
          <w:sz w:val="44"/>
          <w:szCs w:val="44"/>
          <w:lang w:val="en-US" w:eastAsia="zh-CN" w:bidi="ar"/>
        </w:rPr>
        <w:t>诚信承诺书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default" w:ascii="仿宋_GB2312" w:hAnsi="Calibri" w:eastAsia="仿宋_GB2312" w:cs="仿宋_GB2312"/>
          <w:kern w:val="2"/>
          <w:sz w:val="30"/>
          <w:szCs w:val="30"/>
          <w:lang w:val="en-US" w:eastAsia="zh-CN" w:bidi="ar"/>
        </w:rPr>
        <w:t xml:space="preserve"> 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jc w:val="left"/>
      </w:pPr>
      <w:r>
        <w:rPr>
          <w:rFonts w:hint="default" w:ascii="仿宋_GB2312" w:hAnsi="Calibri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杭州萧山环境投资发展有限公司：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本单位郑重承诺：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本次提交的审计报告为我公司最新一年度的财务审计报告，并且都是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真实、准确的。如我方违反上述承诺，隐瞒、提供虚假资料的，经发现或被他人举报查实，</w:t>
      </w:r>
      <w:r>
        <w:rPr>
          <w:rFonts w:hint="eastAsia" w:ascii="仿宋_GB2312" w:hAnsi="仿宋_GB2312" w:eastAsia="仿宋_GB2312" w:cs="仿宋_GB2312"/>
          <w:sz w:val="32"/>
          <w:szCs w:val="32"/>
        </w:rPr>
        <w:t>无条件接受公司取消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我单位的报名资格</w:t>
      </w:r>
      <w:r>
        <w:rPr>
          <w:rFonts w:hint="eastAsia" w:ascii="仿宋_GB2312" w:hAnsi="仿宋_GB2312" w:eastAsia="仿宋_GB2312" w:cs="仿宋_GB2312"/>
          <w:sz w:val="32"/>
          <w:szCs w:val="32"/>
        </w:rPr>
        <w:t>。对造成的相应损失以及任何法律和经济责任完全由我方负责。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jc w:val="left"/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特此承诺！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jc w:val="left"/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jc w:val="left"/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2880" w:firstLineChars="900"/>
        <w:jc w:val="left"/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公司法定代表人签字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2880" w:firstLineChars="900"/>
        <w:jc w:val="both"/>
        <w:textAlignment w:val="auto"/>
        <w:outlineLvl w:val="9"/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法人主体名称：       （盖章）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2880" w:firstLineChars="900"/>
        <w:jc w:val="left"/>
      </w:pP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2880" w:firstLineChars="900"/>
        <w:jc w:val="left"/>
      </w:pPr>
      <w:r>
        <w:rPr>
          <w:rFonts w:hint="default" w:ascii="仿宋_GB2312" w:hAnsi="Calibri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right"/>
      </w:pPr>
      <w:r>
        <w:rPr>
          <w:rFonts w:hint="default" w:ascii="仿宋_GB2312" w:hAnsi="Calibri" w:eastAsia="仿宋_GB2312" w:cs="仿宋_GB2312"/>
          <w:kern w:val="2"/>
          <w:sz w:val="32"/>
          <w:szCs w:val="32"/>
          <w:lang w:val="en-US" w:eastAsia="zh-CN" w:bidi="ar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libri Light">
    <w:altName w:val="PMingLiU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2B780F"/>
    <w:rsid w:val="602B78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2018-02-02T08:31:00Z</dcterms:created>
  <dc:creator>Administrator</dc:creator>
  <cp:lastModifiedBy>Administrator</cp:lastModifiedBy>
  <dcterms:modified xsi:type="dcterms:W3CDTF">2018-02-02T08:32:06Z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